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4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Тип парфюмерии</w:t>
      </w:r>
      <w:r w:rsidRPr="00B961E6">
        <w:rPr>
          <w:rFonts w:ascii="Times New Roman" w:hAnsi="Times New Roman" w:cs="Times New Roman"/>
          <w:sz w:val="24"/>
          <w:szCs w:val="24"/>
        </w:rPr>
        <w:t xml:space="preserve">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961E6">
        <w:rPr>
          <w:rFonts w:ascii="Times New Roman" w:hAnsi="Times New Roman" w:cs="Times New Roman"/>
          <w:sz w:val="24"/>
          <w:szCs w:val="24"/>
        </w:rPr>
        <w:t>_9000</w:t>
      </w:r>
      <w:r w:rsidR="00480819" w:rsidRPr="00480819">
        <w:rPr>
          <w:rFonts w:ascii="Times New Roman" w:hAnsi="Times New Roman" w:cs="Times New Roman"/>
          <w:sz w:val="24"/>
          <w:szCs w:val="24"/>
        </w:rPr>
        <w:t>1812</w:t>
      </w:r>
      <w:r w:rsidRPr="00B961E6">
        <w:rPr>
          <w:rFonts w:ascii="Times New Roman" w:hAnsi="Times New Roman" w:cs="Times New Roman"/>
          <w:sz w:val="24"/>
          <w:szCs w:val="24"/>
        </w:rPr>
        <w:t>);</w:t>
      </w:r>
    </w:p>
    <w:p w:rsidR="00480819" w:rsidRPr="00BE11B3" w:rsidRDefault="00480819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0819">
        <w:rPr>
          <w:rFonts w:ascii="Times New Roman" w:hAnsi="Times New Roman" w:cs="Times New Roman"/>
          <w:sz w:val="24"/>
          <w:szCs w:val="24"/>
        </w:rPr>
        <w:t>Тип парфюмерии (Другое)</w:t>
      </w:r>
      <w:r w:rsidRPr="00BE11B3">
        <w:rPr>
          <w:rFonts w:ascii="Times New Roman" w:hAnsi="Times New Roman" w:cs="Times New Roman"/>
          <w:sz w:val="24"/>
          <w:szCs w:val="24"/>
        </w:rPr>
        <w:t xml:space="preserve"> (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E11B3">
        <w:rPr>
          <w:rFonts w:ascii="Times New Roman" w:hAnsi="Times New Roman" w:cs="Times New Roman"/>
          <w:sz w:val="24"/>
          <w:szCs w:val="24"/>
        </w:rPr>
        <w:t>_90001736);</w:t>
      </w:r>
    </w:p>
    <w:p w:rsidR="007E4811" w:rsidRPr="00BE11B3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Объем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(PROD_COUNT);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Единица измерения объема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(PROD_MEASURE);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A6150E" w:rsidRPr="00A6150E">
        <w:rPr>
          <w:rFonts w:ascii="Times New Roman" w:hAnsi="Times New Roman" w:cs="Times New Roman"/>
          <w:sz w:val="24"/>
          <w:szCs w:val="24"/>
        </w:rPr>
        <w:t>90001776</w:t>
      </w:r>
      <w:r w:rsidR="00A6150E">
        <w:rPr>
          <w:rFonts w:ascii="Times New Roman" w:hAnsi="Times New Roman" w:cs="Times New Roman"/>
          <w:sz w:val="24"/>
          <w:szCs w:val="24"/>
        </w:rPr>
        <w:t>).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Код в учетной системе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Дополнительное описание упаковки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EXT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7D10">
        <w:rPr>
          <w:rFonts w:ascii="Times New Roman" w:hAnsi="Times New Roman" w:cs="Times New Roman"/>
          <w:sz w:val="24"/>
          <w:szCs w:val="24"/>
        </w:rPr>
        <w:t>(</w:t>
      </w:r>
      <w:r w:rsidRPr="009F1662">
        <w:rPr>
          <w:rFonts w:ascii="Times New Roman" w:hAnsi="Times New Roman" w:cs="Times New Roman"/>
          <w:sz w:val="24"/>
          <w:szCs w:val="24"/>
        </w:rPr>
        <w:t>WEB_90000626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Номер декларации (сертификата) соответствия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Тип документа соответствия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Дата выдачи декларации (сертификата)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A6150E">
        <w:rPr>
          <w:rFonts w:ascii="Times New Roman" w:hAnsi="Times New Roman" w:cs="Times New Roman"/>
          <w:sz w:val="24"/>
          <w:szCs w:val="24"/>
        </w:rPr>
        <w:t>).</w:t>
      </w:r>
    </w:p>
    <w:p w:rsidR="00CB6EB1" w:rsidRDefault="00CB6EB1" w:rsidP="00CB6E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B6EB1" w:rsidRDefault="00CB6EB1" w:rsidP="00CB6E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(Если не комплект, то эти атрибуты не передавать!):</w:t>
      </w:r>
    </w:p>
    <w:p w:rsidR="00CB6EB1" w:rsidRDefault="00CB6EB1" w:rsidP="00CB6E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B6EB1" w:rsidRPr="00F51810" w:rsidRDefault="00CB6EB1" w:rsidP="00CB6EB1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комплект (</w:t>
      </w:r>
      <w:r w:rsidRPr="00F51810">
        <w:rPr>
          <w:rFonts w:ascii="Times New Roman" w:hAnsi="Times New Roman" w:cs="Times New Roman"/>
          <w:sz w:val="24"/>
          <w:szCs w:val="24"/>
        </w:rPr>
        <w:t xml:space="preserve">WEB_90001800" </w:t>
      </w:r>
      <w:proofErr w:type="spellStart"/>
      <w:r w:rsidRPr="00F518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51810">
        <w:rPr>
          <w:rFonts w:ascii="Times New Roman" w:hAnsi="Times New Roman" w:cs="Times New Roman"/>
          <w:sz w:val="24"/>
          <w:szCs w:val="24"/>
        </w:rPr>
        <w:t>="1762000002"/&gt;</w:t>
      </w:r>
      <w:r>
        <w:rPr>
          <w:rFonts w:ascii="Times New Roman" w:hAnsi="Times New Roman" w:cs="Times New Roman"/>
          <w:sz w:val="24"/>
          <w:szCs w:val="24"/>
        </w:rPr>
        <w:t>),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CB6EB1" w:rsidRDefault="00CB6EB1" w:rsidP="00CB6EB1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элементов внутри (</w:t>
      </w:r>
      <w:r w:rsidRPr="00F51810">
        <w:rPr>
          <w:rFonts w:ascii="Times New Roman" w:hAnsi="Times New Roman" w:cs="Times New Roman"/>
          <w:sz w:val="24"/>
          <w:szCs w:val="24"/>
        </w:rPr>
        <w:t>WEB_90001801</w:t>
      </w:r>
      <w:r>
        <w:rPr>
          <w:rFonts w:ascii="Times New Roman" w:hAnsi="Times New Roman" w:cs="Times New Roman"/>
          <w:sz w:val="24"/>
          <w:szCs w:val="24"/>
        </w:rPr>
        <w:t>),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CB6EB1" w:rsidRPr="00F51810" w:rsidRDefault="00CB6EB1" w:rsidP="00CB6EB1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содержимого (</w:t>
      </w:r>
      <w:r w:rsidRPr="00F51810">
        <w:rPr>
          <w:rFonts w:ascii="Times New Roman" w:hAnsi="Times New Roman" w:cs="Times New Roman"/>
          <w:sz w:val="24"/>
          <w:szCs w:val="24"/>
        </w:rPr>
        <w:t>WEB_90001804</w:t>
      </w:r>
      <w:r>
        <w:rPr>
          <w:rFonts w:ascii="Times New Roman" w:hAnsi="Times New Roman" w:cs="Times New Roman"/>
          <w:sz w:val="24"/>
          <w:szCs w:val="24"/>
        </w:rPr>
        <w:t>), НЕ обязателен.</w:t>
      </w:r>
    </w:p>
    <w:p w:rsidR="007E4811" w:rsidRPr="009F1662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3C0FE9" w:rsidRPr="003C0FE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="ID_IS"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кода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1С"/&gt;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</w:rPr>
        <w:t>&lt;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</w:rPr>
        <w:t>="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A6150E" w:rsidRPr="00A6150E">
        <w:rPr>
          <w:rFonts w:ascii="Times New Roman" w:hAnsi="Times New Roman" w:cs="Times New Roman"/>
          <w:sz w:val="24"/>
          <w:szCs w:val="24"/>
        </w:rPr>
        <w:t>_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"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6150E" w:rsidRPr="00A6150E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11B3">
        <w:rPr>
          <w:rFonts w:ascii="Times New Roman" w:hAnsi="Times New Roman" w:cs="Times New Roman"/>
          <w:sz w:val="24"/>
          <w:szCs w:val="24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="PROD_COUNT" value="20.0"/&gt;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value="GPCCLBRK_10000365"/&gt;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="PROD_COVER_TYPE_DICT" value="BOX"/&gt;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="PROD_COVER_MATERIAL" value="34"/&gt;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="PROD_COVER_EXT_DESC"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доп.описания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="TNVED_1" value="3303009000"/&gt;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 value="TR"/&gt;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 value="BY"/&gt;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="SRC_3"&gt;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="WEB_90001800" value="1762000002"/&gt;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="INTEGER"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="WEB_90001801" value="4"/&gt;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1"/&gt;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2"/&gt;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3"/&gt;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CB6EB1" w:rsidRPr="00674CA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="SRC_173"&gt;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5120A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="WEB_90001736"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типа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парфюмерии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B373B" w:rsidRP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="WEB_90001812" value="1789000999"/&gt;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="WEB_90001776"&gt;</w:t>
      </w:r>
    </w:p>
    <w:p w:rsidR="006B373B" w:rsidRP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6B373B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 value="1761000001"/&gt;</w:t>
      </w:r>
    </w:p>
    <w:p w:rsidR="006B373B" w:rsidRP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6B373B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 value="1761000002"/&gt;</w:t>
      </w:r>
    </w:p>
    <w:p w:rsidR="00A6150E" w:rsidRPr="00A6150E" w:rsidRDefault="006B373B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&lt;/value&gt;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cr/>
      </w:r>
      <w:r w:rsidR="00D5120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="GS46NEW" externalKey1="test.pdf"&gt;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="PROD_CERT_SCAN"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fileName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="test.pdf"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mimeType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="application/pdf"&gt;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="PROD_CERT_COUNTRY" value="RU"/&gt;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="PROD_CERT_TYPE" value="DECL_EAC"/&gt;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="PROD_CERT_RD_TYPE" value="RD_PARTY"/&gt;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="PROD_CERT_NUMBER"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номера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декларации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="PROD_CERT_ISSUE_DATE" value="2018-12-31T00:00:00.000+03:00"/&gt;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76838" w:rsidRPr="00457D10" w:rsidRDefault="00A76838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A6150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A615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25D2" w:rsidRPr="00A6150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variant="0"&gt;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subrslt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key=" 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48081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61E6">
        <w:rPr>
          <w:rFonts w:ascii="Times New Roman" w:hAnsi="Times New Roman" w:cs="Times New Roman"/>
          <w:sz w:val="24"/>
          <w:szCs w:val="24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B961E6">
        <w:rPr>
          <w:rFonts w:ascii="Times New Roman" w:hAnsi="Times New Roman" w:cs="Times New Roman"/>
          <w:sz w:val="24"/>
          <w:szCs w:val="24"/>
        </w:rPr>
        <w:t>&gt;</w:t>
      </w:r>
    </w:p>
    <w:p w:rsidR="00A6150E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80819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19" w:rsidRDefault="002A5B17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480819" w:rsidRDefault="00480819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480819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GDDB_70000477));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Единица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измерения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объема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WEB_90001731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(TNVED_1)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819" w:rsidRPr="00A6150E">
        <w:rPr>
          <w:rFonts w:ascii="Times New Roman" w:hAnsi="Times New Roman" w:cs="Times New Roman"/>
          <w:sz w:val="24"/>
          <w:szCs w:val="24"/>
        </w:rPr>
        <w:t>Тип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819" w:rsidRPr="00A6150E">
        <w:rPr>
          <w:rFonts w:ascii="Times New Roman" w:hAnsi="Times New Roman" w:cs="Times New Roman"/>
          <w:sz w:val="24"/>
          <w:szCs w:val="24"/>
        </w:rPr>
        <w:t>парфюмерии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80819" w:rsidRPr="00A615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>_90001812);</w:t>
      </w:r>
      <w:r w:rsid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DF44AF">
        <w:rPr>
          <w:rFonts w:ascii="Times New Roman" w:hAnsi="Times New Roman" w:cs="Times New Roman"/>
          <w:sz w:val="24"/>
          <w:szCs w:val="24"/>
        </w:rPr>
        <w:t>Номер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DF44AF">
        <w:rPr>
          <w:rFonts w:ascii="Times New Roman" w:hAnsi="Times New Roman" w:cs="Times New Roman"/>
          <w:sz w:val="24"/>
          <w:szCs w:val="24"/>
        </w:rPr>
        <w:t>регламента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F44AF" w:rsidRPr="00DF44AF">
        <w:rPr>
          <w:rFonts w:ascii="Times New Roman" w:hAnsi="Times New Roman" w:cs="Times New Roman"/>
          <w:sz w:val="24"/>
          <w:szCs w:val="24"/>
        </w:rPr>
        <w:t>стандарта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_90001776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Тип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документа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соответствия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11B3" w:rsidRPr="00BE11B3">
        <w:rPr>
          <w:rFonts w:ascii="Times New Roman" w:hAnsi="Times New Roman" w:cs="Times New Roman"/>
          <w:sz w:val="24"/>
          <w:szCs w:val="24"/>
          <w:lang w:val="en-US"/>
        </w:rPr>
        <w:t>CERT_TYPE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E3" w:rsidRPr="00480819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>WEB_90001776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&lt;ns0:GS46Dictionary&gt;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id="WEB_90001776"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="479767" text="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регламента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стандарта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&lt;Values&gt;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id="1761000002"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="5228928" text="ТР ТС 005/2011 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;О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БЕЗОПАСНОСТИ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УПАКОВКИ&amp;quot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F44AF">
        <w:rPr>
          <w:rFonts w:ascii="Times New Roman" w:hAnsi="Times New Roman" w:cs="Times New Roman"/>
          <w:sz w:val="24"/>
          <w:szCs w:val="24"/>
        </w:rPr>
        <w:t>&lt;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F44AF">
        <w:rPr>
          <w:rFonts w:ascii="Times New Roman" w:hAnsi="Times New Roman" w:cs="Times New Roman"/>
          <w:sz w:val="24"/>
          <w:szCs w:val="24"/>
        </w:rPr>
        <w:t xml:space="preserve">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F44AF">
        <w:rPr>
          <w:rFonts w:ascii="Times New Roman" w:hAnsi="Times New Roman" w:cs="Times New Roman"/>
          <w:sz w:val="24"/>
          <w:szCs w:val="24"/>
        </w:rPr>
        <w:t xml:space="preserve">="1761000001"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 xml:space="preserve">="5228927"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F44AF">
        <w:rPr>
          <w:rFonts w:ascii="Times New Roman" w:hAnsi="Times New Roman" w:cs="Times New Roman"/>
          <w:sz w:val="24"/>
          <w:szCs w:val="24"/>
        </w:rPr>
        <w:t>="ТР ТС 009/2011 &amp;</w:t>
      </w:r>
      <w:proofErr w:type="spellStart"/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F44AF">
        <w:rPr>
          <w:rFonts w:ascii="Times New Roman" w:hAnsi="Times New Roman" w:cs="Times New Roman"/>
          <w:sz w:val="24"/>
          <w:szCs w:val="24"/>
        </w:rPr>
        <w:t xml:space="preserve"> БЕЗОПАСНОСТИ ПАРФЮМЕРНО-КОСМЕТИЧЕСКОЙ ПРОДУКЦИИ&amp;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4AF">
        <w:rPr>
          <w:rFonts w:ascii="Times New Roman" w:hAnsi="Times New Roman" w:cs="Times New Roman"/>
          <w:sz w:val="24"/>
          <w:szCs w:val="24"/>
        </w:rPr>
        <w:t xml:space="preserve">                     &lt;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F44AF">
        <w:rPr>
          <w:rFonts w:ascii="Times New Roman" w:hAnsi="Times New Roman" w:cs="Times New Roman"/>
          <w:sz w:val="24"/>
          <w:szCs w:val="24"/>
        </w:rPr>
        <w:t xml:space="preserve">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F44AF">
        <w:rPr>
          <w:rFonts w:ascii="Times New Roman" w:hAnsi="Times New Roman" w:cs="Times New Roman"/>
          <w:sz w:val="24"/>
          <w:szCs w:val="24"/>
        </w:rPr>
        <w:t xml:space="preserve">="1761000003"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 xml:space="preserve">="5228929"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F44AF">
        <w:rPr>
          <w:rFonts w:ascii="Times New Roman" w:hAnsi="Times New Roman" w:cs="Times New Roman"/>
          <w:sz w:val="24"/>
          <w:szCs w:val="24"/>
        </w:rPr>
        <w:t>="ТР ТС 029/2012 &amp;</w:t>
      </w:r>
      <w:proofErr w:type="spellStart"/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;ТРЕБОВАНИЯ</w:t>
      </w:r>
      <w:proofErr w:type="gramEnd"/>
      <w:r w:rsidRPr="00DF44AF">
        <w:rPr>
          <w:rFonts w:ascii="Times New Roman" w:hAnsi="Times New Roman" w:cs="Times New Roman"/>
          <w:sz w:val="24"/>
          <w:szCs w:val="24"/>
        </w:rPr>
        <w:t xml:space="preserve"> К БЕЗОПАСНОСТИ ПИЩЕВЫХ ДОБАВОК, АРОМАТИЗАТОРОВ И ТЕХНОЛОГИЧЕСКИХ ВСПОМОГАТЕЛЬНЫХ СРЕДСТВ&amp;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&lt;Result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&lt;/ns0:GS46Dictionary&gt;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480819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480819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DF44AF" w:rsidRDefault="00DF44AF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lastRenderedPageBreak/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DF4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справочника «</w:t>
      </w:r>
      <w:r w:rsidRPr="00DF44AF">
        <w:rPr>
          <w:rFonts w:ascii="Times New Roman" w:hAnsi="Times New Roman" w:cs="Times New Roman"/>
          <w:b/>
          <w:sz w:val="24"/>
          <w:szCs w:val="24"/>
        </w:rPr>
        <w:t>Единица измерения объема</w:t>
      </w:r>
      <w:r>
        <w:rPr>
          <w:rFonts w:ascii="Times New Roman" w:hAnsi="Times New Roman" w:cs="Times New Roman"/>
          <w:b/>
          <w:sz w:val="24"/>
          <w:szCs w:val="24"/>
        </w:rPr>
        <w:t xml:space="preserve">» допускается использовать только значения </w:t>
      </w:r>
      <w:r w:rsidRPr="00DF44AF">
        <w:rPr>
          <w:rFonts w:ascii="Times New Roman" w:hAnsi="Times New Roman" w:cs="Times New Roman"/>
          <w:b/>
          <w:sz w:val="24"/>
          <w:szCs w:val="24"/>
        </w:rPr>
        <w:t>&lt;LTR&gt; - 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F44AF">
        <w:rPr>
          <w:rFonts w:ascii="Times New Roman" w:hAnsi="Times New Roman" w:cs="Times New Roman"/>
          <w:b/>
          <w:sz w:val="24"/>
          <w:szCs w:val="24"/>
        </w:rPr>
        <w:t>&lt;MLT&gt; - МЛ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DF44AF" w:rsidRPr="00DF44AF">
        <w:t xml:space="preserve"> </w:t>
      </w:r>
      <w:r w:rsidR="00DF44AF" w:rsidRPr="00DF44AF">
        <w:rPr>
          <w:rFonts w:ascii="Times New Roman" w:hAnsi="Times New Roman" w:cs="Times New Roman"/>
          <w:b/>
          <w:sz w:val="24"/>
          <w:szCs w:val="24"/>
        </w:rPr>
        <w:t>330300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B961E6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96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B961E6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B961E6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B961E6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B961E6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961E6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B961E6">
        <w:rPr>
          <w:rFonts w:ascii="Times New Roman" w:hAnsi="Times New Roman" w:cs="Times New Roman"/>
          <w:sz w:val="24"/>
          <w:szCs w:val="24"/>
        </w:rPr>
        <w:t>_</w:t>
      </w:r>
      <w:r w:rsidR="00A6150E" w:rsidRPr="00B961E6">
        <w:rPr>
          <w:rFonts w:ascii="Times New Roman" w:hAnsi="Times New Roman" w:cs="Times New Roman"/>
          <w:sz w:val="24"/>
          <w:szCs w:val="24"/>
        </w:rPr>
        <w:t>10000365</w:t>
      </w:r>
      <w:r w:rsidRPr="00B961E6">
        <w:rPr>
          <w:rFonts w:ascii="Times New Roman" w:hAnsi="Times New Roman" w:cs="Times New Roman"/>
          <w:sz w:val="24"/>
          <w:szCs w:val="24"/>
        </w:rPr>
        <w:t>"/&gt;</w:t>
      </w:r>
    </w:p>
    <w:p w:rsid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1E6" w:rsidRDefault="00B961E6" w:rsidP="00B96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B96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 (то, что выделено курсивом).</w:t>
      </w:r>
    </w:p>
    <w:p w:rsidR="00B961E6" w:rsidRPr="00B961E6" w:rsidRDefault="00B961E6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B961E6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1E6">
        <w:rPr>
          <w:rFonts w:ascii="Times New Roman" w:hAnsi="Times New Roman" w:cs="Times New Roman"/>
          <w:i/>
          <w:sz w:val="24"/>
          <w:szCs w:val="24"/>
        </w:rPr>
        <w:t xml:space="preserve">При объявлении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</w:rPr>
        <w:t>инфотипов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</w:rPr>
        <w:t xml:space="preserve">, необходимо указывать идентификатор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</w:rPr>
        <w:t>инфотипа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</w:rPr>
        <w:t xml:space="preserve"> в зависимости от выбранного </w:t>
      </w: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B961E6">
        <w:rPr>
          <w:rFonts w:ascii="Times New Roman" w:hAnsi="Times New Roman" w:cs="Times New Roman"/>
          <w:i/>
          <w:sz w:val="24"/>
          <w:szCs w:val="24"/>
        </w:rPr>
        <w:t xml:space="preserve">. Т.е. если выбран </w:t>
      </w: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B96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51" w:rsidRPr="00B961E6">
        <w:rPr>
          <w:rFonts w:ascii="Times New Roman" w:hAnsi="Times New Roman" w:cs="Times New Roman"/>
          <w:i/>
          <w:sz w:val="24"/>
          <w:szCs w:val="24"/>
          <w:lang w:val="en-US"/>
        </w:rPr>
        <w:t>GPCCLBRK</w:t>
      </w:r>
      <w:r w:rsidR="004D4751" w:rsidRPr="00B961E6">
        <w:rPr>
          <w:rFonts w:ascii="Times New Roman" w:hAnsi="Times New Roman" w:cs="Times New Roman"/>
          <w:i/>
          <w:sz w:val="24"/>
          <w:szCs w:val="24"/>
        </w:rPr>
        <w:t>_</w:t>
      </w:r>
      <w:r w:rsidR="00A6150E" w:rsidRPr="00B961E6">
        <w:rPr>
          <w:rFonts w:ascii="Times New Roman" w:hAnsi="Times New Roman" w:cs="Times New Roman"/>
          <w:i/>
          <w:sz w:val="24"/>
          <w:szCs w:val="24"/>
        </w:rPr>
        <w:t>10000365</w:t>
      </w:r>
      <w:r w:rsidRPr="00B961E6">
        <w:rPr>
          <w:rFonts w:ascii="Times New Roman" w:hAnsi="Times New Roman" w:cs="Times New Roman"/>
          <w:i/>
          <w:sz w:val="24"/>
          <w:szCs w:val="24"/>
        </w:rPr>
        <w:t>, то:</w:t>
      </w:r>
    </w:p>
    <w:p w:rsidR="0051066E" w:rsidRPr="00B961E6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066E" w:rsidRPr="00B961E6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="SRC_165_</w:t>
      </w:r>
      <w:r w:rsidR="00A6150E" w:rsidRPr="00B961E6">
        <w:rPr>
          <w:rFonts w:ascii="Times New Roman" w:hAnsi="Times New Roman" w:cs="Times New Roman"/>
          <w:i/>
          <w:sz w:val="24"/>
          <w:szCs w:val="24"/>
          <w:lang w:val="en-US"/>
        </w:rPr>
        <w:t>10000365</w:t>
      </w: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Pr="00B961E6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="SRC_17</w:t>
      </w:r>
      <w:r w:rsidR="00A6150E" w:rsidRPr="00B961E6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="00A6150E" w:rsidRPr="00B961E6">
        <w:rPr>
          <w:rFonts w:ascii="Times New Roman" w:hAnsi="Times New Roman" w:cs="Times New Roman"/>
          <w:i/>
          <w:sz w:val="24"/>
          <w:szCs w:val="24"/>
          <w:lang w:val="en-US"/>
        </w:rPr>
        <w:t>10000365</w:t>
      </w:r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B961E6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61E6" w:rsidRDefault="00B961E6" w:rsidP="00B96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B96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 (то, что выделено курсивом).</w:t>
      </w:r>
    </w:p>
    <w:p w:rsidR="00B961E6" w:rsidRPr="00B961E6" w:rsidRDefault="00B961E6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парфюме используется только 1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A6150E">
        <w:rPr>
          <w:rFonts w:ascii="Times New Roman" w:hAnsi="Times New Roman" w:cs="Times New Roman"/>
          <w:sz w:val="24"/>
          <w:szCs w:val="24"/>
        </w:rPr>
        <w:t xml:space="preserve">: </w:t>
      </w:r>
      <w:r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D475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6150E">
        <w:rPr>
          <w:rFonts w:ascii="Times New Roman" w:hAnsi="Times New Roman" w:cs="Times New Roman"/>
          <w:sz w:val="24"/>
          <w:szCs w:val="24"/>
        </w:rPr>
        <w:t>10000365 .</w:t>
      </w:r>
      <w:proofErr w:type="gramEnd"/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80285"/>
    <w:rsid w:val="002901C1"/>
    <w:rsid w:val="002A5B17"/>
    <w:rsid w:val="00302477"/>
    <w:rsid w:val="003206C8"/>
    <w:rsid w:val="00340C64"/>
    <w:rsid w:val="003C0FE9"/>
    <w:rsid w:val="00457D10"/>
    <w:rsid w:val="00480819"/>
    <w:rsid w:val="004D4751"/>
    <w:rsid w:val="004F3949"/>
    <w:rsid w:val="0051066E"/>
    <w:rsid w:val="005A38E3"/>
    <w:rsid w:val="00697150"/>
    <w:rsid w:val="006B373B"/>
    <w:rsid w:val="00764665"/>
    <w:rsid w:val="007E4811"/>
    <w:rsid w:val="008525D2"/>
    <w:rsid w:val="008E452E"/>
    <w:rsid w:val="008F5066"/>
    <w:rsid w:val="009F1662"/>
    <w:rsid w:val="00A43D65"/>
    <w:rsid w:val="00A6150E"/>
    <w:rsid w:val="00A76838"/>
    <w:rsid w:val="00B961E6"/>
    <w:rsid w:val="00BE11B3"/>
    <w:rsid w:val="00CB6EB1"/>
    <w:rsid w:val="00D253BF"/>
    <w:rsid w:val="00D5120A"/>
    <w:rsid w:val="00D5244D"/>
    <w:rsid w:val="00D622BA"/>
    <w:rsid w:val="00DF44AF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70A1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s.gs1ru.org/GS46_Interfaces/GS1RU_Operations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36</cp:revision>
  <dcterms:created xsi:type="dcterms:W3CDTF">2019-03-28T11:32:00Z</dcterms:created>
  <dcterms:modified xsi:type="dcterms:W3CDTF">2020-10-12T10:13:00Z</dcterms:modified>
</cp:coreProperties>
</file>